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9FB" w:rsidRDefault="001149FB" w:rsidP="001149FB">
      <w:pPr>
        <w:pStyle w:val="a3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1149FB" w:rsidRDefault="001149FB" w:rsidP="001149FB">
      <w:pPr>
        <w:pStyle w:val="a3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:rsidR="001149FB" w:rsidRDefault="001149FB" w:rsidP="001149FB">
      <w:pPr>
        <w:pStyle w:val="a3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:rsidR="001149FB" w:rsidRDefault="001149FB" w:rsidP="001149FB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1149FB" w:rsidRDefault="001149FB" w:rsidP="001149FB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FB" w:rsidRDefault="001149FB" w:rsidP="001149FB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Кодекс Кыргызской Республики о нарушениях</w:t>
      </w:r>
    </w:p>
    <w:p w:rsidR="001149FB" w:rsidRDefault="001149FB" w:rsidP="001149FB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Статья 1</w:t>
      </w: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Внести в Кодекс Кыргызской Республики о нарушениях следующие изменения:</w:t>
      </w: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 в примечании 3 главы 15, слова «уполномоченным органом в сфере по делам религий» заменить словами «уполномоченными органами по делам религий, национальной безопасности и внутренних дел.»</w:t>
      </w: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  статью 92 изложить в следующей редакции:</w:t>
      </w:r>
    </w:p>
    <w:p w:rsidR="001149FB" w:rsidRPr="0026023D" w:rsidRDefault="001149FB" w:rsidP="001149FB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63CE">
        <w:rPr>
          <w:rFonts w:ascii="Times New Roman" w:hAnsi="Times New Roman" w:cs="Times New Roman"/>
          <w:sz w:val="28"/>
          <w:szCs w:val="28"/>
        </w:rPr>
        <w:tab/>
        <w:t>«</w:t>
      </w:r>
      <w:r w:rsidRPr="00382BBC">
        <w:rPr>
          <w:rFonts w:ascii="Times New Roman" w:hAnsi="Times New Roman" w:cs="Times New Roman"/>
          <w:b/>
          <w:sz w:val="28"/>
          <w:szCs w:val="28"/>
        </w:rPr>
        <w:t>Статья 92. Нарушение</w:t>
      </w:r>
      <w:bookmarkStart w:id="0" w:name="_GoBack"/>
      <w:bookmarkEnd w:id="0"/>
      <w:r w:rsidRPr="00382BBC">
        <w:rPr>
          <w:rFonts w:ascii="Times New Roman" w:hAnsi="Times New Roman" w:cs="Times New Roman"/>
          <w:b/>
          <w:sz w:val="28"/>
          <w:szCs w:val="28"/>
        </w:rPr>
        <w:t xml:space="preserve"> законодательства о свободе вероисповедания и религиозных организациях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 Кыргызской Республике</w:t>
      </w:r>
    </w:p>
    <w:p w:rsidR="001149FB" w:rsidRDefault="001149FB" w:rsidP="001149FB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Н</w:t>
      </w:r>
      <w:r w:rsidRPr="0096395F">
        <w:rPr>
          <w:rFonts w:ascii="Times New Roman" w:hAnsi="Times New Roman" w:cs="Times New Roman"/>
          <w:sz w:val="28"/>
          <w:szCs w:val="28"/>
        </w:rPr>
        <w:t>арушение религиозной 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6395F">
        <w:rPr>
          <w:rFonts w:ascii="Times New Roman" w:hAnsi="Times New Roman" w:cs="Times New Roman"/>
          <w:sz w:val="28"/>
          <w:szCs w:val="28"/>
        </w:rPr>
        <w:t>, религиозн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6395F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96395F">
        <w:rPr>
          <w:rFonts w:ascii="Times New Roman" w:hAnsi="Times New Roman" w:cs="Times New Roman"/>
          <w:sz w:val="28"/>
          <w:szCs w:val="28"/>
        </w:rPr>
        <w:t xml:space="preserve"> заведени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6395F">
        <w:rPr>
          <w:rFonts w:ascii="Times New Roman" w:hAnsi="Times New Roman" w:cs="Times New Roman"/>
          <w:sz w:val="28"/>
          <w:szCs w:val="28"/>
        </w:rPr>
        <w:t>, 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96395F">
        <w:rPr>
          <w:rFonts w:ascii="Times New Roman" w:hAnsi="Times New Roman" w:cs="Times New Roman"/>
          <w:sz w:val="28"/>
          <w:szCs w:val="28"/>
        </w:rPr>
        <w:t xml:space="preserve"> зарубежной религ</w:t>
      </w:r>
      <w:r>
        <w:rPr>
          <w:rFonts w:ascii="Times New Roman" w:hAnsi="Times New Roman" w:cs="Times New Roman"/>
          <w:sz w:val="28"/>
          <w:szCs w:val="28"/>
        </w:rPr>
        <w:t xml:space="preserve">иозной организации, миссионером, физическими или юридическими лицами </w:t>
      </w:r>
      <w:r w:rsidRPr="0096395F">
        <w:rPr>
          <w:rFonts w:ascii="Times New Roman" w:hAnsi="Times New Roman" w:cs="Times New Roman"/>
          <w:sz w:val="28"/>
          <w:szCs w:val="28"/>
        </w:rPr>
        <w:t>норм законодательства в области свободы вероиспове</w:t>
      </w:r>
      <w:r>
        <w:rPr>
          <w:rFonts w:ascii="Times New Roman" w:hAnsi="Times New Roman" w:cs="Times New Roman"/>
          <w:sz w:val="28"/>
          <w:szCs w:val="28"/>
        </w:rPr>
        <w:t>дания и религиозных организациях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95F">
        <w:rPr>
          <w:rFonts w:ascii="Times New Roman" w:hAnsi="Times New Roman" w:cs="Times New Roman"/>
          <w:sz w:val="28"/>
          <w:szCs w:val="28"/>
        </w:rPr>
        <w:t>-</w:t>
      </w:r>
    </w:p>
    <w:p w:rsidR="001149FB" w:rsidRDefault="001149FB" w:rsidP="001149FB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95F">
        <w:rPr>
          <w:rFonts w:ascii="Times New Roman" w:hAnsi="Times New Roman" w:cs="Times New Roman"/>
          <w:sz w:val="28"/>
          <w:szCs w:val="28"/>
        </w:rPr>
        <w:t xml:space="preserve">влечет </w:t>
      </w:r>
      <w:r>
        <w:rPr>
          <w:rFonts w:ascii="Times New Roman" w:hAnsi="Times New Roman" w:cs="Times New Roman"/>
          <w:sz w:val="28"/>
          <w:szCs w:val="28"/>
        </w:rPr>
        <w:t>наложение штрафа 3 категории.</w:t>
      </w:r>
    </w:p>
    <w:p w:rsidR="001149FB" w:rsidRPr="0096395F" w:rsidRDefault="001149FB" w:rsidP="001149FB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</w:t>
      </w:r>
      <w:r w:rsidRPr="0096395F">
        <w:rPr>
          <w:rFonts w:ascii="Times New Roman" w:hAnsi="Times New Roman" w:cs="Times New Roman"/>
          <w:sz w:val="28"/>
          <w:szCs w:val="28"/>
        </w:rPr>
        <w:t>существлени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6395F">
        <w:rPr>
          <w:rFonts w:ascii="Times New Roman" w:hAnsi="Times New Roman" w:cs="Times New Roman"/>
          <w:sz w:val="28"/>
          <w:szCs w:val="28"/>
        </w:rPr>
        <w:t xml:space="preserve"> </w:t>
      </w:r>
      <w:r w:rsidRPr="00A15CD9">
        <w:rPr>
          <w:rFonts w:ascii="Times New Roman" w:hAnsi="Times New Roman" w:cs="Times New Roman"/>
          <w:sz w:val="28"/>
          <w:szCs w:val="28"/>
        </w:rPr>
        <w:t>религиозной деятельности физическими и юридическими лицами без учетной регистрации</w:t>
      </w:r>
      <w:r w:rsidRPr="0096395F">
        <w:rPr>
          <w:rFonts w:ascii="Times New Roman" w:hAnsi="Times New Roman" w:cs="Times New Roman"/>
          <w:sz w:val="28"/>
          <w:szCs w:val="28"/>
        </w:rPr>
        <w:t xml:space="preserve"> в уполномоченном государственном органе по делам религий в качестве религиозной организации, религиозного учебного заведения, миссии зарубежной религ</w:t>
      </w:r>
      <w:r>
        <w:rPr>
          <w:rFonts w:ascii="Times New Roman" w:hAnsi="Times New Roman" w:cs="Times New Roman"/>
          <w:sz w:val="28"/>
          <w:szCs w:val="28"/>
        </w:rPr>
        <w:t>иозной организации и миссионера, -</w:t>
      </w:r>
    </w:p>
    <w:p w:rsidR="001149FB" w:rsidRPr="0096395F" w:rsidRDefault="001149FB" w:rsidP="001149FB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95F">
        <w:rPr>
          <w:rFonts w:ascii="Times New Roman" w:hAnsi="Times New Roman" w:cs="Times New Roman"/>
          <w:sz w:val="28"/>
          <w:szCs w:val="28"/>
        </w:rPr>
        <w:t>влече</w:t>
      </w:r>
      <w:r>
        <w:rPr>
          <w:rFonts w:ascii="Times New Roman" w:hAnsi="Times New Roman" w:cs="Times New Roman"/>
          <w:sz w:val="28"/>
          <w:szCs w:val="28"/>
        </w:rPr>
        <w:t>т наложение штрафа 4 категории.</w:t>
      </w:r>
    </w:p>
    <w:p w:rsidR="001149FB" w:rsidRDefault="001149FB" w:rsidP="001149FB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8E79EF">
        <w:rPr>
          <w:rFonts w:ascii="Times New Roman" w:hAnsi="Times New Roman" w:cs="Times New Roman"/>
          <w:sz w:val="28"/>
          <w:szCs w:val="28"/>
        </w:rPr>
        <w:t>Закон вступает в силу по истечении десяти дней со</w:t>
      </w:r>
      <w:r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опубликования.</w:t>
      </w: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Президент</w:t>
      </w: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С.Ш.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Жээнбеков</w:t>
      </w:r>
      <w:proofErr w:type="spellEnd"/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9FB" w:rsidRDefault="001149FB" w:rsidP="001149FB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9FB" w:rsidRPr="00D70C41" w:rsidRDefault="001149FB" w:rsidP="001149FB">
      <w:pPr>
        <w:shd w:val="clear" w:color="auto" w:fill="FFFFFF"/>
        <w:spacing w:after="120" w:line="240" w:lineRule="auto"/>
        <w:ind w:right="283" w:firstLine="397"/>
        <w:jc w:val="both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</w:p>
    <w:p w:rsidR="000275D8" w:rsidRDefault="001149FB" w:rsidP="001149FB">
      <w:pPr>
        <w:tabs>
          <w:tab w:val="left" w:pos="3660"/>
        </w:tabs>
      </w:pPr>
      <w:r>
        <w:tab/>
      </w:r>
    </w:p>
    <w:sectPr w:rsidR="000275D8" w:rsidSect="004065C1">
      <w:footerReference w:type="default" r:id="rId6"/>
      <w:pgSz w:w="11906" w:h="16838"/>
      <w:pgMar w:top="1134" w:right="850" w:bottom="1134" w:left="1701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FB7" w:rsidRDefault="008D0FB7" w:rsidP="001149FB">
      <w:pPr>
        <w:spacing w:after="0" w:line="240" w:lineRule="auto"/>
      </w:pPr>
      <w:r>
        <w:separator/>
      </w:r>
    </w:p>
  </w:endnote>
  <w:endnote w:type="continuationSeparator" w:id="0">
    <w:p w:rsidR="008D0FB7" w:rsidRDefault="008D0FB7" w:rsidP="00114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0DE" w:rsidRDefault="001149FB" w:rsidP="004860DE">
    <w:pPr>
      <w:pStyle w:val="a4"/>
      <w:rPr>
        <w:rFonts w:asciiTheme="majorBidi" w:hAnsiTheme="majorBidi" w:cstheme="majorBidi"/>
        <w:lang w:val="kk-KZ"/>
      </w:rPr>
    </w:pPr>
    <w:r>
      <w:rPr>
        <w:rFonts w:asciiTheme="majorBidi" w:hAnsiTheme="majorBidi" w:cstheme="majorBidi"/>
        <w:lang w:val="kk-KZ"/>
      </w:rPr>
      <w:t xml:space="preserve">Заместитель директора ГКДР КР                </w:t>
    </w:r>
    <w:r w:rsidR="008D0FB7">
      <w:rPr>
        <w:rFonts w:asciiTheme="majorBidi" w:hAnsiTheme="majorBidi" w:cstheme="majorBidi"/>
        <w:lang w:val="kk-KZ"/>
      </w:rPr>
      <w:t xml:space="preserve">   </w:t>
    </w:r>
    <w:r w:rsidR="008D0FB7">
      <w:rPr>
        <w:rFonts w:asciiTheme="majorBidi" w:hAnsiTheme="majorBidi" w:cstheme="majorBidi"/>
      </w:rPr>
      <w:t xml:space="preserve"> </w:t>
    </w:r>
    <w:r w:rsidR="008D0FB7" w:rsidRPr="00A07011">
      <w:rPr>
        <w:rFonts w:asciiTheme="majorBidi" w:hAnsiTheme="majorBidi" w:cstheme="majorBidi"/>
      </w:rPr>
      <w:t>_____________</w:t>
    </w:r>
    <w:r w:rsidR="008D0FB7">
      <w:rPr>
        <w:rFonts w:asciiTheme="majorBidi" w:hAnsiTheme="majorBidi" w:cstheme="majorBidi"/>
      </w:rPr>
      <w:t xml:space="preserve">____ «___»____ 2019 </w:t>
    </w:r>
    <w:r w:rsidR="008D0FB7">
      <w:rPr>
        <w:rFonts w:asciiTheme="majorBidi" w:hAnsiTheme="majorBidi" w:cstheme="majorBidi"/>
        <w:lang w:val="kk-KZ"/>
      </w:rPr>
      <w:t>г</w:t>
    </w:r>
    <w:r w:rsidR="008D0FB7">
      <w:rPr>
        <w:rFonts w:asciiTheme="majorBidi" w:hAnsiTheme="majorBidi" w:cstheme="majorBidi"/>
      </w:rPr>
      <w:t xml:space="preserve">.  </w:t>
    </w:r>
    <w:r w:rsidR="008D0FB7">
      <w:rPr>
        <w:rFonts w:asciiTheme="majorBidi" w:hAnsiTheme="majorBidi" w:cstheme="majorBidi"/>
        <w:lang w:val="kk-KZ"/>
      </w:rPr>
      <w:t>З. Дж. Чотаев</w:t>
    </w:r>
  </w:p>
  <w:p w:rsidR="004860DE" w:rsidRPr="00141D45" w:rsidRDefault="008D0FB7" w:rsidP="004860DE">
    <w:pPr>
      <w:pStyle w:val="a4"/>
      <w:rPr>
        <w:rFonts w:asciiTheme="majorBidi" w:hAnsiTheme="majorBidi" w:cstheme="majorBidi"/>
        <w:szCs w:val="20"/>
      </w:rPr>
    </w:pPr>
  </w:p>
  <w:p w:rsidR="004860DE" w:rsidRPr="00141D45" w:rsidRDefault="008D0FB7" w:rsidP="004860DE">
    <w:pPr>
      <w:pStyle w:val="a4"/>
      <w:rPr>
        <w:rFonts w:asciiTheme="majorBidi" w:hAnsiTheme="majorBidi" w:cstheme="majorBidi"/>
        <w:szCs w:val="20"/>
      </w:rPr>
    </w:pPr>
    <w:r>
      <w:rPr>
        <w:rFonts w:asciiTheme="majorBidi" w:hAnsiTheme="majorBidi" w:cstheme="majorBidi"/>
        <w:szCs w:val="20"/>
        <w:lang w:val="kk-KZ"/>
      </w:rPr>
      <w:t>Заведующий ОПОиРРО</w:t>
    </w:r>
    <w:r>
      <w:rPr>
        <w:rFonts w:asciiTheme="majorBidi" w:hAnsiTheme="majorBidi" w:cstheme="majorBidi"/>
        <w:szCs w:val="20"/>
        <w:lang w:val="kk-KZ"/>
      </w:rPr>
      <w:t xml:space="preserve"> </w:t>
    </w:r>
    <w:r>
      <w:rPr>
        <w:rFonts w:asciiTheme="majorBidi" w:hAnsiTheme="majorBidi" w:cstheme="majorBidi"/>
        <w:szCs w:val="20"/>
        <w:lang w:val="kk-KZ"/>
      </w:rPr>
      <w:t xml:space="preserve">            </w:t>
    </w:r>
    <w:r>
      <w:rPr>
        <w:rFonts w:asciiTheme="majorBidi" w:hAnsiTheme="majorBidi" w:cstheme="majorBidi"/>
        <w:szCs w:val="20"/>
        <w:lang w:val="kk-KZ"/>
      </w:rPr>
      <w:t xml:space="preserve">       </w:t>
    </w:r>
    <w:r>
      <w:rPr>
        <w:rFonts w:asciiTheme="majorBidi" w:hAnsiTheme="majorBidi" w:cstheme="majorBidi"/>
        <w:szCs w:val="20"/>
        <w:lang w:val="kk-KZ"/>
      </w:rPr>
      <w:t xml:space="preserve">             </w:t>
    </w:r>
    <w:r>
      <w:rPr>
        <w:rFonts w:asciiTheme="majorBidi" w:hAnsiTheme="majorBidi" w:cstheme="majorBidi"/>
        <w:szCs w:val="20"/>
        <w:lang w:val="kk-KZ"/>
      </w:rPr>
      <w:t xml:space="preserve">  </w:t>
    </w:r>
    <w:r w:rsidRPr="00141D45">
      <w:rPr>
        <w:rFonts w:asciiTheme="majorBidi" w:hAnsiTheme="majorBidi" w:cstheme="majorBidi"/>
        <w:szCs w:val="20"/>
      </w:rPr>
      <w:t>_________________ «___»____ 201</w:t>
    </w:r>
    <w:r>
      <w:rPr>
        <w:rFonts w:asciiTheme="majorBidi" w:hAnsiTheme="majorBidi" w:cstheme="majorBidi"/>
        <w:szCs w:val="20"/>
      </w:rPr>
      <w:t>9</w:t>
    </w:r>
    <w:r w:rsidRPr="00141D45">
      <w:rPr>
        <w:rFonts w:asciiTheme="majorBidi" w:hAnsiTheme="majorBidi" w:cstheme="majorBidi"/>
        <w:szCs w:val="20"/>
      </w:rPr>
      <w:t xml:space="preserve"> </w:t>
    </w:r>
    <w:r>
      <w:rPr>
        <w:rFonts w:asciiTheme="majorBidi" w:hAnsiTheme="majorBidi" w:cstheme="majorBidi"/>
        <w:szCs w:val="20"/>
        <w:lang w:val="kk-KZ"/>
      </w:rPr>
      <w:t>г</w:t>
    </w:r>
    <w:r>
      <w:rPr>
        <w:rFonts w:asciiTheme="majorBidi" w:hAnsiTheme="majorBidi" w:cstheme="majorBidi"/>
        <w:szCs w:val="20"/>
      </w:rPr>
      <w:t xml:space="preserve">.  </w:t>
    </w:r>
    <w:r w:rsidRPr="00141D45">
      <w:rPr>
        <w:rFonts w:asciiTheme="majorBidi" w:hAnsiTheme="majorBidi" w:cstheme="majorBidi"/>
        <w:szCs w:val="20"/>
      </w:rPr>
      <w:t xml:space="preserve">К. Н. </w:t>
    </w:r>
    <w:proofErr w:type="spellStart"/>
    <w:r w:rsidRPr="00141D45">
      <w:rPr>
        <w:rFonts w:asciiTheme="majorBidi" w:hAnsiTheme="majorBidi" w:cstheme="majorBidi"/>
        <w:szCs w:val="20"/>
      </w:rPr>
      <w:t>Ныязбаев</w:t>
    </w:r>
    <w:proofErr w:type="spellEnd"/>
  </w:p>
  <w:p w:rsidR="004065C1" w:rsidRPr="004065C1" w:rsidRDefault="008D0FB7" w:rsidP="004065C1">
    <w:pPr>
      <w:pStyle w:val="a4"/>
      <w:rPr>
        <w:rFonts w:asciiTheme="majorBidi" w:hAnsiTheme="majorBidi" w:cstheme="majorBidi"/>
        <w:szCs w:val="20"/>
      </w:rPr>
    </w:pPr>
  </w:p>
  <w:p w:rsidR="004065C1" w:rsidRPr="004065C1" w:rsidRDefault="008D0FB7">
    <w:pPr>
      <w:pStyle w:val="a4"/>
      <w:rPr>
        <w:rFonts w:asciiTheme="majorBidi" w:hAnsiTheme="majorBidi" w:cstheme="majorBidi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FB7" w:rsidRDefault="008D0FB7" w:rsidP="001149FB">
      <w:pPr>
        <w:spacing w:after="0" w:line="240" w:lineRule="auto"/>
      </w:pPr>
      <w:r>
        <w:separator/>
      </w:r>
    </w:p>
  </w:footnote>
  <w:footnote w:type="continuationSeparator" w:id="0">
    <w:p w:rsidR="008D0FB7" w:rsidRDefault="008D0FB7" w:rsidP="001149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977"/>
    <w:rsid w:val="000275D8"/>
    <w:rsid w:val="001149FB"/>
    <w:rsid w:val="008D0FB7"/>
    <w:rsid w:val="00BE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2E65B-B305-4302-971E-974866635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F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49FB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11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149FB"/>
  </w:style>
  <w:style w:type="paragraph" w:styleId="a6">
    <w:name w:val="header"/>
    <w:basedOn w:val="a"/>
    <w:link w:val="a7"/>
    <w:uiPriority w:val="99"/>
    <w:unhideWhenUsed/>
    <w:rsid w:val="0011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4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Company>diakov.net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2019-12-16T06:41:00Z</dcterms:created>
  <dcterms:modified xsi:type="dcterms:W3CDTF">2019-12-16T06:42:00Z</dcterms:modified>
</cp:coreProperties>
</file>